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06" w:rsidRPr="00FD3B06" w:rsidRDefault="00FD3B06" w:rsidP="00FD3B06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FD3B06">
        <w:rPr>
          <w:rFonts w:eastAsia="Calibri"/>
          <w:b/>
          <w:sz w:val="24"/>
          <w:szCs w:val="24"/>
        </w:rPr>
        <w:t xml:space="preserve">Отчет о проделанной работе по профилактике учебной </w:t>
      </w:r>
      <w:proofErr w:type="spellStart"/>
      <w:r w:rsidRPr="00FD3B06">
        <w:rPr>
          <w:rFonts w:eastAsia="Calibri"/>
          <w:b/>
          <w:sz w:val="24"/>
          <w:szCs w:val="24"/>
        </w:rPr>
        <w:t>неуспешности</w:t>
      </w:r>
      <w:proofErr w:type="spellEnd"/>
      <w:r w:rsidRPr="00FD3B06">
        <w:rPr>
          <w:rFonts w:eastAsia="Calibri"/>
          <w:b/>
          <w:sz w:val="24"/>
          <w:szCs w:val="24"/>
        </w:rPr>
        <w:t xml:space="preserve"> в первом полугодии 2023/2024 учебного года</w:t>
      </w:r>
    </w:p>
    <w:p w:rsidR="00721204" w:rsidRPr="00A406A9" w:rsidRDefault="00721204" w:rsidP="00FB3172">
      <w:pPr>
        <w:ind w:left="-851" w:right="592" w:firstLine="425"/>
        <w:jc w:val="center"/>
        <w:rPr>
          <w:b/>
          <w:sz w:val="24"/>
          <w:szCs w:val="24"/>
        </w:rPr>
      </w:pPr>
    </w:p>
    <w:p w:rsidR="008F1208" w:rsidRPr="00FD3B06" w:rsidRDefault="00721204" w:rsidP="00FD3B06">
      <w:pPr>
        <w:tabs>
          <w:tab w:val="left" w:pos="895"/>
        </w:tabs>
        <w:spacing w:line="276" w:lineRule="auto"/>
        <w:ind w:right="107"/>
        <w:jc w:val="both"/>
        <w:rPr>
          <w:sz w:val="24"/>
        </w:rPr>
      </w:pPr>
      <w:r w:rsidRPr="00721204">
        <w:rPr>
          <w:b/>
          <w:sz w:val="24"/>
        </w:rPr>
        <w:t>Цель:</w:t>
      </w:r>
      <w:r>
        <w:rPr>
          <w:sz w:val="24"/>
        </w:rPr>
        <w:t xml:space="preserve"> </w:t>
      </w:r>
      <w:r w:rsidR="00FB3172">
        <w:rPr>
          <w:sz w:val="24"/>
        </w:rPr>
        <w:t xml:space="preserve">Анализ </w:t>
      </w:r>
      <w:r w:rsidR="00B244DE" w:rsidRPr="00A406A9">
        <w:rPr>
          <w:sz w:val="24"/>
        </w:rPr>
        <w:t>работы</w:t>
      </w:r>
      <w:r w:rsidR="00B244DE" w:rsidRPr="00A406A9">
        <w:rPr>
          <w:spacing w:val="1"/>
          <w:sz w:val="24"/>
        </w:rPr>
        <w:t xml:space="preserve"> </w:t>
      </w:r>
      <w:r w:rsidR="00B244DE" w:rsidRPr="00A406A9">
        <w:rPr>
          <w:sz w:val="24"/>
        </w:rPr>
        <w:t>учителей-предметников</w:t>
      </w:r>
      <w:r w:rsidR="00B244DE" w:rsidRPr="00A406A9">
        <w:rPr>
          <w:spacing w:val="1"/>
          <w:sz w:val="24"/>
        </w:rPr>
        <w:t xml:space="preserve"> </w:t>
      </w:r>
      <w:r w:rsidR="00B244DE" w:rsidRPr="00A406A9">
        <w:rPr>
          <w:sz w:val="24"/>
        </w:rPr>
        <w:t>и</w:t>
      </w:r>
      <w:r w:rsidR="00B244DE" w:rsidRPr="00A406A9">
        <w:rPr>
          <w:spacing w:val="1"/>
          <w:sz w:val="24"/>
        </w:rPr>
        <w:t xml:space="preserve"> </w:t>
      </w:r>
      <w:r w:rsidR="00B244DE" w:rsidRPr="00A406A9">
        <w:rPr>
          <w:sz w:val="24"/>
        </w:rPr>
        <w:t>классных</w:t>
      </w:r>
      <w:r w:rsidR="00B244DE" w:rsidRPr="00A406A9">
        <w:rPr>
          <w:spacing w:val="1"/>
          <w:sz w:val="24"/>
        </w:rPr>
        <w:t xml:space="preserve"> </w:t>
      </w:r>
      <w:r w:rsidR="00B244DE" w:rsidRPr="00A406A9">
        <w:rPr>
          <w:sz w:val="24"/>
        </w:rPr>
        <w:t>руководителей</w:t>
      </w:r>
      <w:r w:rsidR="00B244DE" w:rsidRPr="00A406A9">
        <w:rPr>
          <w:spacing w:val="1"/>
          <w:sz w:val="24"/>
        </w:rPr>
        <w:t xml:space="preserve"> </w:t>
      </w:r>
      <w:r w:rsidR="00B244DE" w:rsidRPr="00A406A9">
        <w:rPr>
          <w:sz w:val="24"/>
        </w:rPr>
        <w:t>по</w:t>
      </w:r>
      <w:r w:rsidR="00B244DE" w:rsidRPr="00A406A9">
        <w:rPr>
          <w:spacing w:val="-57"/>
          <w:sz w:val="24"/>
        </w:rPr>
        <w:t xml:space="preserve"> </w:t>
      </w:r>
      <w:r w:rsidR="00B244DE" w:rsidRPr="00A406A9">
        <w:rPr>
          <w:sz w:val="24"/>
        </w:rPr>
        <w:t>ликвидации</w:t>
      </w:r>
      <w:r w:rsidR="00B244DE" w:rsidRPr="00A406A9">
        <w:rPr>
          <w:spacing w:val="-3"/>
          <w:sz w:val="24"/>
        </w:rPr>
        <w:t xml:space="preserve"> </w:t>
      </w:r>
      <w:r w:rsidR="00B244DE" w:rsidRPr="00FD3B06">
        <w:rPr>
          <w:sz w:val="24"/>
        </w:rPr>
        <w:t>неуспеваемости</w:t>
      </w:r>
      <w:r w:rsidR="00B244DE" w:rsidRPr="00FD3B06">
        <w:rPr>
          <w:spacing w:val="-1"/>
          <w:sz w:val="24"/>
        </w:rPr>
        <w:t xml:space="preserve"> </w:t>
      </w:r>
      <w:r w:rsidR="00B244DE" w:rsidRPr="00FD3B06">
        <w:rPr>
          <w:sz w:val="24"/>
        </w:rPr>
        <w:t>обучающихся</w:t>
      </w:r>
      <w:r w:rsidR="00B244DE" w:rsidRPr="00FD3B06">
        <w:rPr>
          <w:spacing w:val="-1"/>
          <w:sz w:val="24"/>
        </w:rPr>
        <w:t xml:space="preserve"> </w:t>
      </w:r>
      <w:r w:rsidR="00B244DE" w:rsidRPr="00FD3B06">
        <w:rPr>
          <w:sz w:val="24"/>
        </w:rPr>
        <w:t>по</w:t>
      </w:r>
      <w:r w:rsidR="00B244DE" w:rsidRPr="00FD3B06">
        <w:rPr>
          <w:spacing w:val="-1"/>
          <w:sz w:val="24"/>
        </w:rPr>
        <w:t xml:space="preserve"> </w:t>
      </w:r>
      <w:r w:rsidR="00B244DE" w:rsidRPr="00FD3B06">
        <w:rPr>
          <w:sz w:val="24"/>
        </w:rPr>
        <w:t>итогам</w:t>
      </w:r>
      <w:r w:rsidR="00B244DE" w:rsidRPr="00FD3B06">
        <w:rPr>
          <w:spacing w:val="4"/>
          <w:sz w:val="24"/>
        </w:rPr>
        <w:t xml:space="preserve"> </w:t>
      </w:r>
      <w:r w:rsidR="00A406A9" w:rsidRPr="00FD3B06">
        <w:rPr>
          <w:spacing w:val="4"/>
          <w:sz w:val="24"/>
        </w:rPr>
        <w:t xml:space="preserve">1 полугодия </w:t>
      </w:r>
      <w:r w:rsidR="00A406A9" w:rsidRPr="00FD3B06">
        <w:rPr>
          <w:sz w:val="24"/>
        </w:rPr>
        <w:t>2023/2024</w:t>
      </w:r>
      <w:r w:rsidR="00B244DE" w:rsidRPr="00FD3B06">
        <w:rPr>
          <w:spacing w:val="3"/>
          <w:sz w:val="24"/>
        </w:rPr>
        <w:t xml:space="preserve"> </w:t>
      </w:r>
      <w:r w:rsidR="00B244DE" w:rsidRPr="00FD3B06">
        <w:rPr>
          <w:sz w:val="24"/>
        </w:rPr>
        <w:t>учебного</w:t>
      </w:r>
      <w:r w:rsidR="00B244DE" w:rsidRPr="00FD3B06">
        <w:rPr>
          <w:spacing w:val="-1"/>
          <w:sz w:val="24"/>
        </w:rPr>
        <w:t xml:space="preserve"> </w:t>
      </w:r>
      <w:r w:rsidR="00B244DE" w:rsidRPr="00FD3B06">
        <w:rPr>
          <w:sz w:val="24"/>
        </w:rPr>
        <w:t>года.</w:t>
      </w:r>
    </w:p>
    <w:p w:rsidR="008F1208" w:rsidRPr="00FD3B06" w:rsidRDefault="00B244DE" w:rsidP="00FD3B06">
      <w:pPr>
        <w:pStyle w:val="a3"/>
        <w:spacing w:line="276" w:lineRule="auto"/>
        <w:ind w:left="0" w:right="107"/>
        <w:jc w:val="both"/>
      </w:pPr>
      <w:r w:rsidRPr="00FD3B06">
        <w:rPr>
          <w:b/>
        </w:rPr>
        <w:t>Объект</w:t>
      </w:r>
      <w:r w:rsidRPr="00FD3B06">
        <w:rPr>
          <w:b/>
          <w:spacing w:val="1"/>
        </w:rPr>
        <w:t xml:space="preserve"> </w:t>
      </w:r>
      <w:r w:rsidRPr="00FD3B06">
        <w:rPr>
          <w:b/>
        </w:rPr>
        <w:t>контроля</w:t>
      </w:r>
      <w:r w:rsidRPr="00FD3B06">
        <w:t>:</w:t>
      </w:r>
      <w:r w:rsidRPr="00FD3B06">
        <w:rPr>
          <w:spacing w:val="1"/>
        </w:rPr>
        <w:t xml:space="preserve"> </w:t>
      </w:r>
      <w:r w:rsidRPr="00FD3B06">
        <w:t>показатели</w:t>
      </w:r>
      <w:r w:rsidRPr="00FD3B06">
        <w:rPr>
          <w:spacing w:val="1"/>
        </w:rPr>
        <w:t xml:space="preserve"> </w:t>
      </w:r>
      <w:r w:rsidRPr="00FD3B06">
        <w:t>неуспеваемости</w:t>
      </w:r>
      <w:r w:rsidRPr="00FD3B06">
        <w:rPr>
          <w:spacing w:val="1"/>
        </w:rPr>
        <w:t xml:space="preserve"> </w:t>
      </w:r>
      <w:r w:rsidRPr="00FD3B06">
        <w:t>по</w:t>
      </w:r>
      <w:r w:rsidRPr="00FD3B06">
        <w:rPr>
          <w:spacing w:val="1"/>
        </w:rPr>
        <w:t xml:space="preserve"> </w:t>
      </w:r>
      <w:r w:rsidRPr="00FD3B06">
        <w:t>школе,</w:t>
      </w:r>
      <w:r w:rsidRPr="00FD3B06">
        <w:rPr>
          <w:spacing w:val="1"/>
        </w:rPr>
        <w:t xml:space="preserve"> </w:t>
      </w:r>
      <w:r w:rsidRPr="00FD3B06">
        <w:t>отчёты</w:t>
      </w:r>
      <w:r w:rsidRPr="00FD3B06">
        <w:rPr>
          <w:spacing w:val="1"/>
        </w:rPr>
        <w:t xml:space="preserve"> </w:t>
      </w:r>
      <w:r w:rsidRPr="00FD3B06">
        <w:t>классных</w:t>
      </w:r>
      <w:r w:rsidRPr="00FD3B06">
        <w:rPr>
          <w:spacing w:val="60"/>
        </w:rPr>
        <w:t xml:space="preserve"> </w:t>
      </w:r>
      <w:r w:rsidR="008F1208" w:rsidRPr="00FD3B06">
        <w:t>руководителей и учителей-предметников</w:t>
      </w:r>
      <w:r w:rsidRPr="00FD3B06">
        <w:t>,</w:t>
      </w:r>
      <w:r w:rsidRPr="00FD3B06">
        <w:rPr>
          <w:spacing w:val="1"/>
        </w:rPr>
        <w:t xml:space="preserve"> </w:t>
      </w:r>
      <w:r w:rsidRPr="00FD3B06">
        <w:t>работа</w:t>
      </w:r>
      <w:r w:rsidRPr="00FD3B06">
        <w:rPr>
          <w:spacing w:val="1"/>
        </w:rPr>
        <w:t xml:space="preserve"> </w:t>
      </w:r>
      <w:r w:rsidRPr="00FD3B06">
        <w:t>с</w:t>
      </w:r>
      <w:r w:rsidRPr="00FD3B06">
        <w:rPr>
          <w:spacing w:val="1"/>
        </w:rPr>
        <w:t xml:space="preserve"> </w:t>
      </w:r>
      <w:r w:rsidRPr="00FD3B06">
        <w:t>неуспевающими</w:t>
      </w:r>
      <w:r w:rsidRPr="00FD3B06">
        <w:rPr>
          <w:spacing w:val="1"/>
        </w:rPr>
        <w:t xml:space="preserve"> </w:t>
      </w:r>
      <w:r w:rsidR="00D33C51" w:rsidRPr="00FD3B06">
        <w:rPr>
          <w:spacing w:val="1"/>
        </w:rPr>
        <w:t xml:space="preserve">и слабоуспевающими обучающимися </w:t>
      </w:r>
      <w:r w:rsidRPr="00FD3B06">
        <w:t>по</w:t>
      </w:r>
      <w:r w:rsidRPr="00FD3B06">
        <w:rPr>
          <w:spacing w:val="1"/>
        </w:rPr>
        <w:t xml:space="preserve"> </w:t>
      </w:r>
      <w:r w:rsidRPr="00FD3B06">
        <w:t>повышению</w:t>
      </w:r>
      <w:r w:rsidRPr="00FD3B06">
        <w:rPr>
          <w:spacing w:val="-1"/>
        </w:rPr>
        <w:t xml:space="preserve"> </w:t>
      </w:r>
      <w:r w:rsidRPr="00FD3B06">
        <w:t>качества</w:t>
      </w:r>
      <w:r w:rsidRPr="00FD3B06">
        <w:rPr>
          <w:spacing w:val="-2"/>
        </w:rPr>
        <w:t xml:space="preserve"> </w:t>
      </w:r>
      <w:proofErr w:type="gramStart"/>
      <w:r w:rsidRPr="00FD3B06">
        <w:t>обучения  на</w:t>
      </w:r>
      <w:proofErr w:type="gramEnd"/>
      <w:r w:rsidRPr="00FD3B06">
        <w:rPr>
          <w:spacing w:val="1"/>
        </w:rPr>
        <w:t xml:space="preserve"> </w:t>
      </w:r>
      <w:r w:rsidR="008F1208" w:rsidRPr="00FD3B06">
        <w:t>уроках</w:t>
      </w:r>
      <w:r w:rsidR="00287892" w:rsidRPr="00FD3B06">
        <w:rPr>
          <w:spacing w:val="-2"/>
        </w:rPr>
        <w:t>.</w:t>
      </w:r>
    </w:p>
    <w:p w:rsidR="008F1208" w:rsidRPr="00FD3B06" w:rsidRDefault="00B244DE" w:rsidP="00FD3B06">
      <w:pPr>
        <w:spacing w:line="276" w:lineRule="auto"/>
        <w:ind w:right="107"/>
        <w:jc w:val="both"/>
        <w:rPr>
          <w:sz w:val="24"/>
        </w:rPr>
      </w:pPr>
      <w:r w:rsidRPr="00FD3B06">
        <w:rPr>
          <w:b/>
          <w:sz w:val="24"/>
        </w:rPr>
        <w:t>Сроки:</w:t>
      </w:r>
      <w:r w:rsidRPr="00FD3B06">
        <w:rPr>
          <w:b/>
          <w:spacing w:val="-3"/>
          <w:sz w:val="24"/>
        </w:rPr>
        <w:t xml:space="preserve"> </w:t>
      </w:r>
      <w:r w:rsidR="008F1208" w:rsidRPr="00FD3B06">
        <w:rPr>
          <w:sz w:val="24"/>
        </w:rPr>
        <w:t>2 четверть 2023/2024 учебный год</w:t>
      </w:r>
    </w:p>
    <w:p w:rsidR="008F1208" w:rsidRPr="00FD3B06" w:rsidRDefault="00B244DE" w:rsidP="00FD3B06">
      <w:pPr>
        <w:spacing w:line="276" w:lineRule="auto"/>
        <w:ind w:right="107"/>
        <w:jc w:val="both"/>
        <w:rPr>
          <w:sz w:val="24"/>
        </w:rPr>
      </w:pPr>
      <w:r w:rsidRPr="00FD3B06">
        <w:rPr>
          <w:b/>
          <w:sz w:val="24"/>
        </w:rPr>
        <w:t>Проверяющий:</w:t>
      </w:r>
      <w:r w:rsidRPr="00FD3B06">
        <w:rPr>
          <w:b/>
          <w:spacing w:val="-2"/>
          <w:sz w:val="24"/>
        </w:rPr>
        <w:t xml:space="preserve"> </w:t>
      </w:r>
      <w:r w:rsidR="00721204" w:rsidRPr="00FD3B06">
        <w:rPr>
          <w:sz w:val="24"/>
        </w:rPr>
        <w:t>заместители</w:t>
      </w:r>
      <w:r w:rsidRPr="00FD3B06">
        <w:rPr>
          <w:spacing w:val="-2"/>
          <w:sz w:val="24"/>
        </w:rPr>
        <w:t xml:space="preserve"> </w:t>
      </w:r>
      <w:r w:rsidRPr="00FD3B06">
        <w:rPr>
          <w:sz w:val="24"/>
        </w:rPr>
        <w:t>директора</w:t>
      </w:r>
      <w:r w:rsidRPr="00FD3B06">
        <w:rPr>
          <w:spacing w:val="-3"/>
          <w:sz w:val="24"/>
        </w:rPr>
        <w:t xml:space="preserve"> </w:t>
      </w:r>
      <w:r w:rsidRPr="00FD3B06">
        <w:rPr>
          <w:sz w:val="24"/>
        </w:rPr>
        <w:t>по</w:t>
      </w:r>
      <w:r w:rsidRPr="00FD3B06">
        <w:rPr>
          <w:spacing w:val="-2"/>
          <w:sz w:val="24"/>
        </w:rPr>
        <w:t xml:space="preserve"> </w:t>
      </w:r>
      <w:r w:rsidR="008F1208" w:rsidRPr="00FD3B06">
        <w:rPr>
          <w:sz w:val="24"/>
        </w:rPr>
        <w:t xml:space="preserve">УВР </w:t>
      </w:r>
      <w:proofErr w:type="spellStart"/>
      <w:r w:rsidR="0008250B" w:rsidRPr="00FD3B06">
        <w:rPr>
          <w:sz w:val="24"/>
        </w:rPr>
        <w:t>Мухаммадиева</w:t>
      </w:r>
      <w:proofErr w:type="spellEnd"/>
      <w:r w:rsidR="0008250B" w:rsidRPr="00FD3B06">
        <w:rPr>
          <w:sz w:val="24"/>
        </w:rPr>
        <w:t xml:space="preserve"> Е.С., Бибикова М.Ю.</w:t>
      </w:r>
    </w:p>
    <w:p w:rsidR="00FD3B06" w:rsidRPr="00FD3B06" w:rsidRDefault="00FD3B06" w:rsidP="00FD3B06">
      <w:pPr>
        <w:spacing w:line="276" w:lineRule="auto"/>
        <w:ind w:right="107"/>
        <w:jc w:val="both"/>
        <w:rPr>
          <w:sz w:val="24"/>
        </w:rPr>
      </w:pPr>
    </w:p>
    <w:p w:rsidR="005F5C14" w:rsidRPr="00FD3B06" w:rsidRDefault="008F1208" w:rsidP="00FD3B06">
      <w:pPr>
        <w:pStyle w:val="a3"/>
        <w:spacing w:line="276" w:lineRule="auto"/>
        <w:ind w:left="0" w:right="107"/>
        <w:jc w:val="both"/>
      </w:pPr>
      <w:r w:rsidRPr="00FD3B06">
        <w:t xml:space="preserve">По итогам успеваемости и качества знаний за 1 четверть </w:t>
      </w:r>
      <w:r w:rsidR="00096B4E" w:rsidRPr="00FD3B06">
        <w:t>были выявлены обуч</w:t>
      </w:r>
      <w:r w:rsidR="00D33C51" w:rsidRPr="00FD3B06">
        <w:t>ающиеся «группы риска», имеющие</w:t>
      </w:r>
      <w:r w:rsidR="0008250B" w:rsidRPr="00FD3B06">
        <w:t xml:space="preserve"> низкую мотивацию к обучению и </w:t>
      </w:r>
      <w:r w:rsidR="00096B4E" w:rsidRPr="00FD3B06">
        <w:t>которые по итогам 1 четверти получили «</w:t>
      </w:r>
      <w:r w:rsidR="0008250B" w:rsidRPr="00FD3B06">
        <w:t>неудовлетворительный» результат по одному или нескольким предметам.</w:t>
      </w:r>
    </w:p>
    <w:p w:rsidR="0008250B" w:rsidRPr="00FD3B06" w:rsidRDefault="005C2ABF" w:rsidP="00FD3B06">
      <w:pPr>
        <w:pStyle w:val="a3"/>
        <w:spacing w:line="276" w:lineRule="auto"/>
        <w:ind w:left="0" w:right="685"/>
        <w:jc w:val="both"/>
      </w:pPr>
      <w:r w:rsidRPr="00FD3B06">
        <w:rPr>
          <w:b/>
        </w:rPr>
        <w:t>Неуспевающие:</w:t>
      </w:r>
      <w:r w:rsidR="00C47E85" w:rsidRPr="00FD3B06">
        <w:t xml:space="preserve"> </w:t>
      </w:r>
    </w:p>
    <w:p w:rsidR="00C47E85" w:rsidRPr="00FD3B06" w:rsidRDefault="00C47E85" w:rsidP="00FD3B06">
      <w:pPr>
        <w:pStyle w:val="a3"/>
        <w:spacing w:line="276" w:lineRule="auto"/>
        <w:ind w:left="0" w:right="685"/>
        <w:jc w:val="both"/>
        <w:rPr>
          <w:b/>
        </w:rPr>
      </w:pPr>
      <w:r w:rsidRPr="00FD3B06">
        <w:t>С</w:t>
      </w:r>
      <w:r w:rsidR="00733CAE">
        <w:t>.</w:t>
      </w:r>
      <w:r w:rsidRPr="00FD3B06">
        <w:t xml:space="preserve"> </w:t>
      </w:r>
      <w:proofErr w:type="gramStart"/>
      <w:r w:rsidRPr="00FD3B06">
        <w:t xml:space="preserve">Т. </w:t>
      </w:r>
      <w:r w:rsidR="0008250B" w:rsidRPr="00FD3B06">
        <w:t>,</w:t>
      </w:r>
      <w:proofErr w:type="gramEnd"/>
      <w:r w:rsidR="0008250B" w:rsidRPr="00FD3B06">
        <w:t xml:space="preserve"> </w:t>
      </w:r>
      <w:r w:rsidRPr="00FD3B06">
        <w:t xml:space="preserve">8а </w:t>
      </w:r>
      <w:r w:rsidR="0008250B" w:rsidRPr="00FD3B06">
        <w:t>(р</w:t>
      </w:r>
      <w:r w:rsidRPr="00FD3B06">
        <w:t>усский язык, математика</w:t>
      </w:r>
      <w:r w:rsidR="0008250B" w:rsidRPr="00FD3B06">
        <w:t>)</w:t>
      </w:r>
    </w:p>
    <w:p w:rsidR="00FD3B06" w:rsidRPr="00FD3B06" w:rsidRDefault="00FD3B06" w:rsidP="00FD3B06">
      <w:pPr>
        <w:pStyle w:val="a3"/>
        <w:spacing w:line="276" w:lineRule="auto"/>
        <w:ind w:left="0" w:right="685"/>
        <w:jc w:val="both"/>
        <w:rPr>
          <w:b/>
        </w:rPr>
      </w:pPr>
    </w:p>
    <w:p w:rsidR="0008250B" w:rsidRPr="00FD3B06" w:rsidRDefault="005F5C14" w:rsidP="00FD3B06">
      <w:pPr>
        <w:pStyle w:val="a3"/>
        <w:spacing w:line="276" w:lineRule="auto"/>
        <w:ind w:left="0" w:right="685"/>
        <w:jc w:val="both"/>
        <w:rPr>
          <w:b/>
        </w:rPr>
      </w:pPr>
      <w:r w:rsidRPr="00FD3B06">
        <w:rPr>
          <w:b/>
        </w:rPr>
        <w:t>Слабоуспевающие обучающиеся</w:t>
      </w:r>
      <w:r w:rsidR="002F6BF7" w:rsidRPr="00FD3B06">
        <w:rPr>
          <w:b/>
        </w:rPr>
        <w:t>, имеющие низкую мотивацию</w:t>
      </w:r>
      <w:r w:rsidRPr="00FD3B06">
        <w:rPr>
          <w:b/>
        </w:rPr>
        <w:t xml:space="preserve"> </w:t>
      </w:r>
    </w:p>
    <w:p w:rsidR="005F5C14" w:rsidRPr="00FD3B06" w:rsidRDefault="00C47E85" w:rsidP="00FD3B06">
      <w:pPr>
        <w:pStyle w:val="a3"/>
        <w:spacing w:line="276" w:lineRule="auto"/>
        <w:ind w:left="0" w:right="685"/>
        <w:jc w:val="both"/>
        <w:rPr>
          <w:b/>
        </w:rPr>
      </w:pPr>
      <w:r w:rsidRPr="00FD3B06">
        <w:t>З</w:t>
      </w:r>
      <w:r w:rsidR="00733CAE">
        <w:t>.</w:t>
      </w:r>
      <w:r w:rsidRPr="00FD3B06">
        <w:t xml:space="preserve"> Э.</w:t>
      </w:r>
      <w:r w:rsidR="00103F03">
        <w:t>, 9а (математика),</w:t>
      </w:r>
      <w:r w:rsidR="0008250B" w:rsidRPr="00FD3B06">
        <w:t xml:space="preserve"> М</w:t>
      </w:r>
      <w:r w:rsidR="00733CAE">
        <w:t>.</w:t>
      </w:r>
      <w:r w:rsidR="0008250B" w:rsidRPr="00FD3B06">
        <w:t xml:space="preserve"> А., 9а (математика)</w:t>
      </w:r>
    </w:p>
    <w:p w:rsidR="002359CE" w:rsidRPr="00FD3B06" w:rsidRDefault="002359CE" w:rsidP="00FD3B06">
      <w:pPr>
        <w:pStyle w:val="a3"/>
        <w:spacing w:line="276" w:lineRule="auto"/>
        <w:ind w:left="709" w:firstLine="425"/>
        <w:jc w:val="both"/>
      </w:pPr>
    </w:p>
    <w:p w:rsidR="00FD3B06" w:rsidRPr="00FD3B06" w:rsidRDefault="00B6494D" w:rsidP="00FD3B06">
      <w:pPr>
        <w:pStyle w:val="a3"/>
        <w:spacing w:line="276" w:lineRule="auto"/>
        <w:ind w:left="0" w:firstLine="720"/>
        <w:jc w:val="both"/>
      </w:pPr>
      <w:r w:rsidRPr="00FD3B06">
        <w:t xml:space="preserve">Вопрос о профилактике учебной </w:t>
      </w:r>
      <w:proofErr w:type="spellStart"/>
      <w:r w:rsidRPr="00FD3B06">
        <w:t>неуспешности</w:t>
      </w:r>
      <w:proofErr w:type="spellEnd"/>
      <w:r w:rsidRPr="00FD3B06">
        <w:t xml:space="preserve"> был рассмотрен </w:t>
      </w:r>
      <w:r w:rsidR="00FD3B06" w:rsidRPr="00FD3B06">
        <w:t xml:space="preserve">на </w:t>
      </w:r>
      <w:r w:rsidR="00103F03">
        <w:t>педагогическом совете (02.11.2023 г. Протокол №17).</w:t>
      </w:r>
      <w:r w:rsidR="00C47E85" w:rsidRPr="00FD3B06">
        <w:t xml:space="preserve"> </w:t>
      </w:r>
      <w:r w:rsidRPr="00FD3B06">
        <w:t>В</w:t>
      </w:r>
      <w:r w:rsidR="0008250B" w:rsidRPr="00FD3B06">
        <w:t xml:space="preserve"> </w:t>
      </w:r>
      <w:r w:rsidRPr="00FD3B06">
        <w:t>ходе работы были</w:t>
      </w:r>
      <w:r w:rsidRPr="00FD3B06">
        <w:rPr>
          <w:rFonts w:eastAsia="Calibri"/>
          <w:shd w:val="clear" w:color="auto" w:fill="FFFFFF"/>
        </w:rPr>
        <w:t xml:space="preserve"> выявлены </w:t>
      </w:r>
      <w:r w:rsidRPr="00FD3B06">
        <w:t>возможные прич</w:t>
      </w:r>
      <w:r w:rsidR="00C47E85" w:rsidRPr="00FD3B06">
        <w:t xml:space="preserve">ины неуспеваемости обучающихся, проанализированы </w:t>
      </w:r>
      <w:r w:rsidRPr="00FD3B06">
        <w:t>современные образовательные технологии и эффективные приемы обучения</w:t>
      </w:r>
      <w:r w:rsidR="00C47E85" w:rsidRPr="00FD3B06">
        <w:t>, рассмотрен вопрос о разработке индивидуальных образовательных маршрутов для обучающихся с низкой учебной мотивацией и неуспевающих обучающихся.</w:t>
      </w:r>
    </w:p>
    <w:p w:rsidR="00FD3B06" w:rsidRPr="00FD3B06" w:rsidRDefault="00C47E85" w:rsidP="00FD3B06">
      <w:pPr>
        <w:pStyle w:val="a3"/>
        <w:spacing w:line="276" w:lineRule="auto"/>
        <w:ind w:left="0" w:firstLine="720"/>
        <w:jc w:val="both"/>
      </w:pPr>
      <w:r w:rsidRPr="00FD3B06">
        <w:t xml:space="preserve">В рамках </w:t>
      </w:r>
      <w:proofErr w:type="spellStart"/>
      <w:r w:rsidRPr="00FD3B06">
        <w:t>внутришкольного</w:t>
      </w:r>
      <w:proofErr w:type="spellEnd"/>
      <w:r w:rsidRPr="00FD3B06">
        <w:t xml:space="preserve"> контроля </w:t>
      </w:r>
      <w:r w:rsidR="00386EB8" w:rsidRPr="00FD3B06">
        <w:t>был</w:t>
      </w:r>
      <w:r w:rsidR="00386EB8" w:rsidRPr="00FD3B06">
        <w:rPr>
          <w:spacing w:val="1"/>
        </w:rPr>
        <w:t xml:space="preserve"> </w:t>
      </w:r>
      <w:r w:rsidR="00386EB8" w:rsidRPr="00FD3B06">
        <w:t>проведен</w:t>
      </w:r>
      <w:r w:rsidR="00386EB8" w:rsidRPr="00FD3B06">
        <w:rPr>
          <w:spacing w:val="1"/>
        </w:rPr>
        <w:t xml:space="preserve"> </w:t>
      </w:r>
      <w:r w:rsidR="00386EB8" w:rsidRPr="00FD3B06">
        <w:t>мониторинг системы работы</w:t>
      </w:r>
      <w:r w:rsidR="00386EB8" w:rsidRPr="00FD3B06">
        <w:rPr>
          <w:spacing w:val="1"/>
        </w:rPr>
        <w:t xml:space="preserve"> </w:t>
      </w:r>
      <w:r w:rsidR="00386EB8" w:rsidRPr="00FD3B06">
        <w:t>учителей-предметников, классных руководителей с обучающимися, имеющими</w:t>
      </w:r>
      <w:r w:rsidR="00386EB8" w:rsidRPr="00FD3B06">
        <w:rPr>
          <w:spacing w:val="1"/>
        </w:rPr>
        <w:t xml:space="preserve"> </w:t>
      </w:r>
      <w:r w:rsidR="00386EB8" w:rsidRPr="00FD3B06">
        <w:t>риски</w:t>
      </w:r>
      <w:r w:rsidR="00386EB8" w:rsidRPr="00FD3B06">
        <w:rPr>
          <w:spacing w:val="2"/>
        </w:rPr>
        <w:t xml:space="preserve"> </w:t>
      </w:r>
      <w:r w:rsidR="00386EB8" w:rsidRPr="00FD3B06">
        <w:t xml:space="preserve">учебной </w:t>
      </w:r>
      <w:proofErr w:type="spellStart"/>
      <w:r w:rsidR="00386EB8" w:rsidRPr="00FD3B06">
        <w:t>неуспешности</w:t>
      </w:r>
      <w:proofErr w:type="spellEnd"/>
      <w:r w:rsidR="00E708E6" w:rsidRPr="00FD3B06">
        <w:t xml:space="preserve"> (</w:t>
      </w:r>
      <w:r w:rsidR="00E708E6" w:rsidRPr="00FD3B06">
        <w:rPr>
          <w:rFonts w:eastAsia="Calibri"/>
        </w:rPr>
        <w:t>посещение уроков с целью контроля п</w:t>
      </w:r>
      <w:r w:rsidR="00E708E6" w:rsidRPr="00FD3B06">
        <w:rPr>
          <w:szCs w:val="22"/>
        </w:rPr>
        <w:t>рименения дифференцированного подхода при</w:t>
      </w:r>
      <w:r w:rsidR="00E708E6" w:rsidRPr="00FD3B06">
        <w:rPr>
          <w:spacing w:val="1"/>
          <w:szCs w:val="22"/>
        </w:rPr>
        <w:t xml:space="preserve"> </w:t>
      </w:r>
      <w:r w:rsidR="00E708E6" w:rsidRPr="00FD3B06">
        <w:rPr>
          <w:szCs w:val="22"/>
        </w:rPr>
        <w:t>организации</w:t>
      </w:r>
      <w:r w:rsidR="00E708E6" w:rsidRPr="00FD3B06">
        <w:rPr>
          <w:spacing w:val="2"/>
          <w:szCs w:val="22"/>
        </w:rPr>
        <w:t xml:space="preserve"> </w:t>
      </w:r>
      <w:r w:rsidR="00E708E6" w:rsidRPr="00FD3B06">
        <w:rPr>
          <w:szCs w:val="22"/>
        </w:rPr>
        <w:t>самостоятельной работы</w:t>
      </w:r>
      <w:r w:rsidR="00E708E6" w:rsidRPr="00FD3B06">
        <w:rPr>
          <w:spacing w:val="-1"/>
          <w:szCs w:val="22"/>
        </w:rPr>
        <w:t xml:space="preserve"> </w:t>
      </w:r>
      <w:r w:rsidR="00E708E6" w:rsidRPr="00FD3B06">
        <w:rPr>
          <w:szCs w:val="22"/>
        </w:rPr>
        <w:t>на</w:t>
      </w:r>
      <w:r w:rsidR="00E708E6" w:rsidRPr="00FD3B06">
        <w:rPr>
          <w:spacing w:val="1"/>
          <w:szCs w:val="22"/>
        </w:rPr>
        <w:t xml:space="preserve"> </w:t>
      </w:r>
      <w:r w:rsidR="00E708E6" w:rsidRPr="00FD3B06">
        <w:rPr>
          <w:szCs w:val="22"/>
        </w:rPr>
        <w:t>уроке,</w:t>
      </w:r>
      <w:r w:rsidR="00E708E6" w:rsidRPr="00FD3B06">
        <w:rPr>
          <w:spacing w:val="1"/>
          <w:szCs w:val="22"/>
        </w:rPr>
        <w:t xml:space="preserve"> </w:t>
      </w:r>
      <w:r w:rsidR="00E708E6" w:rsidRPr="00FD3B06">
        <w:t>контроль проведения индивидуальных консультаций, посещение курсов ВУД, еженедельный мониторинг электронного журнала, контроль посещаемости).</w:t>
      </w:r>
    </w:p>
    <w:p w:rsidR="00FD3B06" w:rsidRPr="00FD3B06" w:rsidRDefault="00FB3172" w:rsidP="00FD3B06">
      <w:pPr>
        <w:pStyle w:val="a3"/>
        <w:spacing w:line="276" w:lineRule="auto"/>
        <w:ind w:left="0" w:firstLine="720"/>
        <w:jc w:val="both"/>
      </w:pPr>
      <w:r w:rsidRPr="00FB3172">
        <w:t xml:space="preserve">По </w:t>
      </w:r>
      <w:bookmarkStart w:id="0" w:name="_GoBack"/>
      <w:bookmarkEnd w:id="0"/>
      <w:r w:rsidRPr="00FB3172">
        <w:t xml:space="preserve">итогам 2 четверти выявлено, что </w:t>
      </w:r>
      <w:r w:rsidRPr="00FD3B06">
        <w:t xml:space="preserve">необходимо </w:t>
      </w:r>
      <w:r w:rsidR="002C3D48">
        <w:t>скорректировать индивидуальный образовательный маршрут С</w:t>
      </w:r>
      <w:r w:rsidR="00733CAE">
        <w:t>.</w:t>
      </w:r>
      <w:r w:rsidR="002C3D48">
        <w:t xml:space="preserve">Т. и </w:t>
      </w:r>
      <w:r w:rsidRPr="00FD3B06">
        <w:t xml:space="preserve">продолжить работу </w:t>
      </w:r>
      <w:r w:rsidR="00103F03">
        <w:t xml:space="preserve">по ликвидации двоек </w:t>
      </w:r>
      <w:r w:rsidRPr="00FD3B06">
        <w:t>по алгебре, геометрии, вероя</w:t>
      </w:r>
      <w:r w:rsidR="002C3D48">
        <w:t>тности и статистике</w:t>
      </w:r>
      <w:r w:rsidRPr="00FD3B06">
        <w:t>, английскому языку.</w:t>
      </w:r>
    </w:p>
    <w:p w:rsidR="00FD3B06" w:rsidRPr="00FD3B06" w:rsidRDefault="00FB3172" w:rsidP="00FD3B06">
      <w:pPr>
        <w:pStyle w:val="a3"/>
        <w:spacing w:line="276" w:lineRule="auto"/>
        <w:ind w:left="0" w:firstLine="720"/>
        <w:jc w:val="both"/>
      </w:pPr>
      <w:r w:rsidRPr="00FD3B06">
        <w:t xml:space="preserve"> </w:t>
      </w:r>
      <w:r w:rsidR="00C342D0" w:rsidRPr="00FD3B06">
        <w:rPr>
          <w:b/>
        </w:rPr>
        <w:t>Рекомендации:</w:t>
      </w:r>
    </w:p>
    <w:p w:rsidR="00FD3B06" w:rsidRPr="00FD3B06" w:rsidRDefault="00346E3A" w:rsidP="00FD3B06">
      <w:pPr>
        <w:pStyle w:val="a3"/>
        <w:numPr>
          <w:ilvl w:val="0"/>
          <w:numId w:val="14"/>
        </w:numPr>
        <w:spacing w:line="276" w:lineRule="auto"/>
        <w:jc w:val="both"/>
      </w:pPr>
      <w:r w:rsidRPr="00FD3B06">
        <w:rPr>
          <w:lang w:eastAsia="ru-RU"/>
        </w:rPr>
        <w:t>Учителям-предметникам</w:t>
      </w:r>
      <w:r w:rsidR="00C342D0" w:rsidRPr="00FD3B06">
        <w:rPr>
          <w:lang w:eastAsia="ru-RU"/>
        </w:rPr>
        <w:t xml:space="preserve"> </w:t>
      </w:r>
      <w:r w:rsidR="005B422D" w:rsidRPr="00FD3B06">
        <w:t xml:space="preserve">планировать и осуществлять на уроке работу со слабоуспевающими и неуспевающими обучающимися. </w:t>
      </w:r>
      <w:r w:rsidR="005B422D" w:rsidRPr="00FD3B06">
        <w:rPr>
          <w:lang w:eastAsia="ru-RU"/>
        </w:rPr>
        <w:t>Р</w:t>
      </w:r>
      <w:r w:rsidR="00C342D0" w:rsidRPr="00FD3B06">
        <w:rPr>
          <w:lang w:eastAsia="ru-RU"/>
        </w:rPr>
        <w:t xml:space="preserve">егулярно использовать </w:t>
      </w:r>
      <w:proofErr w:type="spellStart"/>
      <w:r w:rsidR="00C342D0" w:rsidRPr="00FD3B06">
        <w:rPr>
          <w:lang w:eastAsia="ru-RU"/>
        </w:rPr>
        <w:t>разноуровневую</w:t>
      </w:r>
      <w:proofErr w:type="spellEnd"/>
      <w:r w:rsidR="00C342D0" w:rsidRPr="00FD3B06">
        <w:rPr>
          <w:lang w:eastAsia="ru-RU"/>
        </w:rPr>
        <w:t xml:space="preserve"> дифф</w:t>
      </w:r>
      <w:r w:rsidRPr="00FD3B06">
        <w:rPr>
          <w:lang w:eastAsia="ru-RU"/>
        </w:rPr>
        <w:t>еренциацию на всех этапах урока,</w:t>
      </w:r>
      <w:r w:rsidR="00C342D0" w:rsidRPr="00FD3B06">
        <w:rPr>
          <w:lang w:eastAsia="ru-RU"/>
        </w:rPr>
        <w:t xml:space="preserve"> контролировать степень </w:t>
      </w:r>
      <w:r w:rsidRPr="00FD3B06">
        <w:rPr>
          <w:lang w:eastAsia="ru-RU"/>
        </w:rPr>
        <w:t xml:space="preserve">усвоения базовых знаний, работать над созданием положительной мотивации для усвоения минимума содержания на базовом уровне, </w:t>
      </w:r>
      <w:r w:rsidR="00C342D0" w:rsidRPr="00FD3B06">
        <w:rPr>
          <w:lang w:eastAsia="ru-RU"/>
        </w:rPr>
        <w:t>вести работу с учетом особенностей памяти, внимания, умения концентрироваться на выполнение упражнения.</w:t>
      </w:r>
    </w:p>
    <w:p w:rsidR="00FD3B06" w:rsidRPr="00FD3B06" w:rsidRDefault="00346E3A" w:rsidP="00FD3B06">
      <w:pPr>
        <w:pStyle w:val="a3"/>
        <w:numPr>
          <w:ilvl w:val="0"/>
          <w:numId w:val="14"/>
        </w:numPr>
        <w:spacing w:line="276" w:lineRule="auto"/>
        <w:jc w:val="both"/>
      </w:pPr>
      <w:r w:rsidRPr="00FD3B06">
        <w:rPr>
          <w:lang w:eastAsia="ru-RU"/>
        </w:rPr>
        <w:t xml:space="preserve">Классным руководителям проводить предварительный анализ успеваемости </w:t>
      </w:r>
      <w:r w:rsidRPr="00FD3B06">
        <w:rPr>
          <w:lang w:eastAsia="ru-RU"/>
        </w:rPr>
        <w:lastRenderedPageBreak/>
        <w:t>по итогам четверти, держать на контроле обучающихся с низкой мотивацией к учению, обучающихся, пропускающими з</w:t>
      </w:r>
      <w:r w:rsidR="00AB3BDB" w:rsidRPr="00FD3B06">
        <w:rPr>
          <w:lang w:eastAsia="ru-RU"/>
        </w:rPr>
        <w:t>анятия без уважительной причины.</w:t>
      </w:r>
    </w:p>
    <w:p w:rsidR="005B422D" w:rsidRPr="00FD3B06" w:rsidRDefault="005B422D" w:rsidP="00FD3B06">
      <w:pPr>
        <w:pStyle w:val="a3"/>
        <w:numPr>
          <w:ilvl w:val="0"/>
          <w:numId w:val="14"/>
        </w:numPr>
        <w:spacing w:line="276" w:lineRule="auto"/>
        <w:jc w:val="both"/>
      </w:pPr>
      <w:r w:rsidRPr="00FD3B06">
        <w:rPr>
          <w:rFonts w:eastAsia="Calibri"/>
        </w:rPr>
        <w:t xml:space="preserve">Педагогу-психологу </w:t>
      </w:r>
      <w:proofErr w:type="spellStart"/>
      <w:r w:rsidRPr="00FD3B06">
        <w:rPr>
          <w:rFonts w:eastAsia="Calibri"/>
        </w:rPr>
        <w:t>Мухаметьяровой</w:t>
      </w:r>
      <w:proofErr w:type="spellEnd"/>
      <w:r w:rsidRPr="00FD3B06">
        <w:rPr>
          <w:rFonts w:eastAsia="Calibri"/>
        </w:rPr>
        <w:t xml:space="preserve"> Л.Р. продолжить работу по оказанию психологической поддержки обучающихся с трудностями в обучении, организация занятий, индивидуальных консультаций.</w:t>
      </w:r>
    </w:p>
    <w:p w:rsidR="005D05B5" w:rsidRPr="00FD3B06" w:rsidRDefault="005D05B5" w:rsidP="00FD3B06">
      <w:pPr>
        <w:pStyle w:val="a3"/>
        <w:spacing w:before="9" w:line="276" w:lineRule="auto"/>
        <w:ind w:right="-35"/>
        <w:jc w:val="both"/>
        <w:rPr>
          <w:lang w:eastAsia="ru-RU"/>
        </w:rPr>
      </w:pPr>
    </w:p>
    <w:p w:rsidR="005D05B5" w:rsidRPr="00FD3B06" w:rsidRDefault="005D05B5" w:rsidP="00FD3B06">
      <w:pPr>
        <w:pStyle w:val="a3"/>
        <w:spacing w:before="9" w:line="276" w:lineRule="auto"/>
        <w:ind w:right="-35"/>
        <w:jc w:val="both"/>
        <w:rPr>
          <w:lang w:eastAsia="ru-RU"/>
        </w:rPr>
      </w:pPr>
    </w:p>
    <w:p w:rsidR="00781EF5" w:rsidRDefault="00781EF5" w:rsidP="00781EF5">
      <w:pPr>
        <w:pStyle w:val="a3"/>
        <w:spacing w:before="9" w:line="276" w:lineRule="auto"/>
        <w:ind w:right="-35"/>
        <w:jc w:val="both"/>
        <w:rPr>
          <w:lang w:eastAsia="ru-RU"/>
        </w:rPr>
      </w:pPr>
      <w:r>
        <w:rPr>
          <w:lang w:eastAsia="ru-RU"/>
        </w:rPr>
        <w:t xml:space="preserve">Исполнитель: </w:t>
      </w:r>
    </w:p>
    <w:p w:rsidR="00FB3172" w:rsidRPr="00781EF5" w:rsidRDefault="00781EF5" w:rsidP="00781EF5">
      <w:pPr>
        <w:pStyle w:val="a3"/>
        <w:spacing w:before="9" w:line="276" w:lineRule="auto"/>
        <w:ind w:right="-35"/>
        <w:rPr>
          <w:lang w:eastAsia="ru-RU"/>
        </w:rPr>
      </w:pPr>
      <w:r>
        <w:rPr>
          <w:lang w:eastAsia="ru-RU"/>
        </w:rPr>
        <w:t xml:space="preserve">заместитель </w:t>
      </w:r>
      <w:r w:rsidR="005D05B5" w:rsidRPr="00FD3B06">
        <w:rPr>
          <w:lang w:eastAsia="ru-RU"/>
        </w:rPr>
        <w:t xml:space="preserve">директора </w:t>
      </w:r>
      <w:r>
        <w:rPr>
          <w:lang w:eastAsia="ru-RU"/>
        </w:rPr>
        <w:t xml:space="preserve">по УВР </w:t>
      </w:r>
      <w:r w:rsidR="005D05B5" w:rsidRPr="00FD3B06">
        <w:rPr>
          <w:lang w:eastAsia="ru-RU"/>
        </w:rPr>
        <w:t xml:space="preserve">                                             </w:t>
      </w:r>
      <w:r>
        <w:rPr>
          <w:lang w:eastAsia="ru-RU"/>
        </w:rPr>
        <w:t xml:space="preserve">                              </w:t>
      </w:r>
      <w:proofErr w:type="spellStart"/>
      <w:r w:rsidR="00FB3172" w:rsidRPr="00FD3B06">
        <w:rPr>
          <w:lang w:eastAsia="ru-RU"/>
        </w:rPr>
        <w:t>Мухаммадиева</w:t>
      </w:r>
      <w:proofErr w:type="spellEnd"/>
      <w:r w:rsidR="00FB3172" w:rsidRPr="00FD3B06">
        <w:rPr>
          <w:lang w:eastAsia="ru-RU"/>
        </w:rPr>
        <w:t xml:space="preserve"> Е.С.</w:t>
      </w:r>
      <w:r w:rsidR="005D05B5" w:rsidRPr="00FD3B06">
        <w:rPr>
          <w:lang w:eastAsia="ru-RU"/>
        </w:rPr>
        <w:t xml:space="preserve">           </w:t>
      </w:r>
    </w:p>
    <w:p w:rsidR="00FB3172" w:rsidRPr="00FD3B06" w:rsidRDefault="00FB3172" w:rsidP="00781EF5">
      <w:pPr>
        <w:tabs>
          <w:tab w:val="left" w:pos="7860"/>
        </w:tabs>
        <w:spacing w:line="276" w:lineRule="auto"/>
        <w:jc w:val="both"/>
      </w:pPr>
      <w:r w:rsidRPr="00FD3B06">
        <w:tab/>
      </w:r>
    </w:p>
    <w:p w:rsidR="005D05B5" w:rsidRPr="00FB3172" w:rsidRDefault="00FB3172" w:rsidP="00781EF5">
      <w:pPr>
        <w:tabs>
          <w:tab w:val="left" w:pos="7860"/>
        </w:tabs>
        <w:spacing w:line="276" w:lineRule="auto"/>
        <w:jc w:val="both"/>
        <w:sectPr w:rsidR="005D05B5" w:rsidRPr="00FB3172" w:rsidSect="0008250B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FD3B06">
        <w:tab/>
      </w:r>
    </w:p>
    <w:p w:rsidR="00156166" w:rsidRDefault="00156166" w:rsidP="0008250B">
      <w:pPr>
        <w:pStyle w:val="a3"/>
        <w:spacing w:before="4"/>
        <w:ind w:left="0"/>
        <w:jc w:val="both"/>
        <w:rPr>
          <w:sz w:val="17"/>
        </w:rPr>
      </w:pPr>
    </w:p>
    <w:sectPr w:rsidR="00156166" w:rsidSect="0008250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16"/>
    <w:multiLevelType w:val="hybridMultilevel"/>
    <w:tmpl w:val="E6805BD6"/>
    <w:lvl w:ilvl="0" w:tplc="9A9606DC">
      <w:numFmt w:val="bullet"/>
      <w:lvlText w:val=""/>
      <w:lvlJc w:val="left"/>
      <w:pPr>
        <w:ind w:left="1242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B49E76">
      <w:numFmt w:val="bullet"/>
      <w:lvlText w:val="•"/>
      <w:lvlJc w:val="left"/>
      <w:pPr>
        <w:ind w:left="2244" w:hanging="154"/>
      </w:pPr>
      <w:rPr>
        <w:rFonts w:hint="default"/>
        <w:lang w:val="ru-RU" w:eastAsia="en-US" w:bidi="ar-SA"/>
      </w:rPr>
    </w:lvl>
    <w:lvl w:ilvl="2" w:tplc="9E3CF486">
      <w:numFmt w:val="bullet"/>
      <w:lvlText w:val="•"/>
      <w:lvlJc w:val="left"/>
      <w:pPr>
        <w:ind w:left="3249" w:hanging="154"/>
      </w:pPr>
      <w:rPr>
        <w:rFonts w:hint="default"/>
        <w:lang w:val="ru-RU" w:eastAsia="en-US" w:bidi="ar-SA"/>
      </w:rPr>
    </w:lvl>
    <w:lvl w:ilvl="3" w:tplc="81C4DC9A">
      <w:numFmt w:val="bullet"/>
      <w:lvlText w:val="•"/>
      <w:lvlJc w:val="left"/>
      <w:pPr>
        <w:ind w:left="4253" w:hanging="154"/>
      </w:pPr>
      <w:rPr>
        <w:rFonts w:hint="default"/>
        <w:lang w:val="ru-RU" w:eastAsia="en-US" w:bidi="ar-SA"/>
      </w:rPr>
    </w:lvl>
    <w:lvl w:ilvl="4" w:tplc="8A207684">
      <w:numFmt w:val="bullet"/>
      <w:lvlText w:val="•"/>
      <w:lvlJc w:val="left"/>
      <w:pPr>
        <w:ind w:left="5258" w:hanging="154"/>
      </w:pPr>
      <w:rPr>
        <w:rFonts w:hint="default"/>
        <w:lang w:val="ru-RU" w:eastAsia="en-US" w:bidi="ar-SA"/>
      </w:rPr>
    </w:lvl>
    <w:lvl w:ilvl="5" w:tplc="FFA28E6E">
      <w:numFmt w:val="bullet"/>
      <w:lvlText w:val="•"/>
      <w:lvlJc w:val="left"/>
      <w:pPr>
        <w:ind w:left="6263" w:hanging="154"/>
      </w:pPr>
      <w:rPr>
        <w:rFonts w:hint="default"/>
        <w:lang w:val="ru-RU" w:eastAsia="en-US" w:bidi="ar-SA"/>
      </w:rPr>
    </w:lvl>
    <w:lvl w:ilvl="6" w:tplc="73C8489A">
      <w:numFmt w:val="bullet"/>
      <w:lvlText w:val="•"/>
      <w:lvlJc w:val="left"/>
      <w:pPr>
        <w:ind w:left="7267" w:hanging="154"/>
      </w:pPr>
      <w:rPr>
        <w:rFonts w:hint="default"/>
        <w:lang w:val="ru-RU" w:eastAsia="en-US" w:bidi="ar-SA"/>
      </w:rPr>
    </w:lvl>
    <w:lvl w:ilvl="7" w:tplc="8B502290">
      <w:numFmt w:val="bullet"/>
      <w:lvlText w:val="•"/>
      <w:lvlJc w:val="left"/>
      <w:pPr>
        <w:ind w:left="8272" w:hanging="154"/>
      </w:pPr>
      <w:rPr>
        <w:rFonts w:hint="default"/>
        <w:lang w:val="ru-RU" w:eastAsia="en-US" w:bidi="ar-SA"/>
      </w:rPr>
    </w:lvl>
    <w:lvl w:ilvl="8" w:tplc="34F2A886">
      <w:numFmt w:val="bullet"/>
      <w:lvlText w:val="•"/>
      <w:lvlJc w:val="left"/>
      <w:pPr>
        <w:ind w:left="9277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89001A5"/>
    <w:multiLevelType w:val="hybridMultilevel"/>
    <w:tmpl w:val="7CB6E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4034E"/>
    <w:multiLevelType w:val="hybridMultilevel"/>
    <w:tmpl w:val="D80E091E"/>
    <w:lvl w:ilvl="0" w:tplc="203AA742">
      <w:numFmt w:val="bullet"/>
      <w:lvlText w:val="o"/>
      <w:lvlJc w:val="left"/>
      <w:pPr>
        <w:ind w:left="533" w:hanging="56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92857BA">
      <w:numFmt w:val="bullet"/>
      <w:lvlText w:val="•"/>
      <w:lvlJc w:val="left"/>
      <w:pPr>
        <w:ind w:left="1614" w:hanging="567"/>
      </w:pPr>
      <w:rPr>
        <w:rFonts w:hint="default"/>
        <w:lang w:val="ru-RU" w:eastAsia="en-US" w:bidi="ar-SA"/>
      </w:rPr>
    </w:lvl>
    <w:lvl w:ilvl="2" w:tplc="CE24C7D0">
      <w:numFmt w:val="bullet"/>
      <w:lvlText w:val="•"/>
      <w:lvlJc w:val="left"/>
      <w:pPr>
        <w:ind w:left="2689" w:hanging="567"/>
      </w:pPr>
      <w:rPr>
        <w:rFonts w:hint="default"/>
        <w:lang w:val="ru-RU" w:eastAsia="en-US" w:bidi="ar-SA"/>
      </w:rPr>
    </w:lvl>
    <w:lvl w:ilvl="3" w:tplc="09765718">
      <w:numFmt w:val="bullet"/>
      <w:lvlText w:val="•"/>
      <w:lvlJc w:val="left"/>
      <w:pPr>
        <w:ind w:left="3763" w:hanging="567"/>
      </w:pPr>
      <w:rPr>
        <w:rFonts w:hint="default"/>
        <w:lang w:val="ru-RU" w:eastAsia="en-US" w:bidi="ar-SA"/>
      </w:rPr>
    </w:lvl>
    <w:lvl w:ilvl="4" w:tplc="B4A47700">
      <w:numFmt w:val="bullet"/>
      <w:lvlText w:val="•"/>
      <w:lvlJc w:val="left"/>
      <w:pPr>
        <w:ind w:left="4838" w:hanging="567"/>
      </w:pPr>
      <w:rPr>
        <w:rFonts w:hint="default"/>
        <w:lang w:val="ru-RU" w:eastAsia="en-US" w:bidi="ar-SA"/>
      </w:rPr>
    </w:lvl>
    <w:lvl w:ilvl="5" w:tplc="9F9CB7CA">
      <w:numFmt w:val="bullet"/>
      <w:lvlText w:val="•"/>
      <w:lvlJc w:val="left"/>
      <w:pPr>
        <w:ind w:left="5913" w:hanging="567"/>
      </w:pPr>
      <w:rPr>
        <w:rFonts w:hint="default"/>
        <w:lang w:val="ru-RU" w:eastAsia="en-US" w:bidi="ar-SA"/>
      </w:rPr>
    </w:lvl>
    <w:lvl w:ilvl="6" w:tplc="3B5C865E">
      <w:numFmt w:val="bullet"/>
      <w:lvlText w:val="•"/>
      <w:lvlJc w:val="left"/>
      <w:pPr>
        <w:ind w:left="6987" w:hanging="567"/>
      </w:pPr>
      <w:rPr>
        <w:rFonts w:hint="default"/>
        <w:lang w:val="ru-RU" w:eastAsia="en-US" w:bidi="ar-SA"/>
      </w:rPr>
    </w:lvl>
    <w:lvl w:ilvl="7" w:tplc="30160844">
      <w:numFmt w:val="bullet"/>
      <w:lvlText w:val="•"/>
      <w:lvlJc w:val="left"/>
      <w:pPr>
        <w:ind w:left="8062" w:hanging="567"/>
      </w:pPr>
      <w:rPr>
        <w:rFonts w:hint="default"/>
        <w:lang w:val="ru-RU" w:eastAsia="en-US" w:bidi="ar-SA"/>
      </w:rPr>
    </w:lvl>
    <w:lvl w:ilvl="8" w:tplc="9DD8DDA0">
      <w:numFmt w:val="bullet"/>
      <w:lvlText w:val="•"/>
      <w:lvlJc w:val="left"/>
      <w:pPr>
        <w:ind w:left="9137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C2D4664"/>
    <w:multiLevelType w:val="hybridMultilevel"/>
    <w:tmpl w:val="2556DDFC"/>
    <w:lvl w:ilvl="0" w:tplc="8CCE4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F138C4"/>
    <w:multiLevelType w:val="hybridMultilevel"/>
    <w:tmpl w:val="52B0A6BE"/>
    <w:lvl w:ilvl="0" w:tplc="A4722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220758F"/>
    <w:multiLevelType w:val="multilevel"/>
    <w:tmpl w:val="650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5D0C54"/>
    <w:multiLevelType w:val="hybridMultilevel"/>
    <w:tmpl w:val="981E6156"/>
    <w:lvl w:ilvl="0" w:tplc="E762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5D31FE"/>
    <w:multiLevelType w:val="multilevel"/>
    <w:tmpl w:val="124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432402"/>
    <w:multiLevelType w:val="hybridMultilevel"/>
    <w:tmpl w:val="4D201C02"/>
    <w:lvl w:ilvl="0" w:tplc="BB4A7C9C">
      <w:start w:val="1"/>
      <w:numFmt w:val="decimal"/>
      <w:lvlText w:val="%1."/>
      <w:lvlJc w:val="left"/>
      <w:pPr>
        <w:ind w:left="89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F86A44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F40C86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3" w:tplc="D27EB8B8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4" w:tplc="248A4DAA">
      <w:numFmt w:val="bullet"/>
      <w:lvlText w:val="•"/>
      <w:lvlJc w:val="left"/>
      <w:pPr>
        <w:ind w:left="3646" w:hanging="240"/>
      </w:pPr>
      <w:rPr>
        <w:rFonts w:hint="default"/>
        <w:lang w:val="ru-RU" w:eastAsia="en-US" w:bidi="ar-SA"/>
      </w:rPr>
    </w:lvl>
    <w:lvl w:ilvl="5" w:tplc="E460FDFA">
      <w:numFmt w:val="bullet"/>
      <w:lvlText w:val="•"/>
      <w:lvlJc w:val="left"/>
      <w:pPr>
        <w:ind w:left="4919" w:hanging="240"/>
      </w:pPr>
      <w:rPr>
        <w:rFonts w:hint="default"/>
        <w:lang w:val="ru-RU" w:eastAsia="en-US" w:bidi="ar-SA"/>
      </w:rPr>
    </w:lvl>
    <w:lvl w:ilvl="6" w:tplc="F3686C0C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7" w:tplc="A5D2EC5E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52247F8C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C834D5D"/>
    <w:multiLevelType w:val="hybridMultilevel"/>
    <w:tmpl w:val="6C7E97FC"/>
    <w:lvl w:ilvl="0" w:tplc="16B68F48">
      <w:start w:val="4"/>
      <w:numFmt w:val="decimal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6F06C">
      <w:numFmt w:val="bullet"/>
      <w:lvlText w:val="•"/>
      <w:lvlJc w:val="left"/>
      <w:pPr>
        <w:ind w:left="1614" w:hanging="181"/>
      </w:pPr>
      <w:rPr>
        <w:rFonts w:hint="default"/>
        <w:lang w:val="ru-RU" w:eastAsia="en-US" w:bidi="ar-SA"/>
      </w:rPr>
    </w:lvl>
    <w:lvl w:ilvl="2" w:tplc="064046EE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A326665A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037ACFC6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5C62ABB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4160E70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2D84AAAA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D806F14E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622E57BA"/>
    <w:multiLevelType w:val="hybridMultilevel"/>
    <w:tmpl w:val="69009EFA"/>
    <w:lvl w:ilvl="0" w:tplc="79F2A67A">
      <w:start w:val="3"/>
      <w:numFmt w:val="decimal"/>
      <w:lvlText w:val="%1."/>
      <w:lvlJc w:val="left"/>
      <w:pPr>
        <w:ind w:left="53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EB4EC">
      <w:numFmt w:val="bullet"/>
      <w:lvlText w:val="•"/>
      <w:lvlJc w:val="left"/>
      <w:pPr>
        <w:ind w:left="1614" w:hanging="247"/>
      </w:pPr>
      <w:rPr>
        <w:rFonts w:hint="default"/>
        <w:lang w:val="ru-RU" w:eastAsia="en-US" w:bidi="ar-SA"/>
      </w:rPr>
    </w:lvl>
    <w:lvl w:ilvl="2" w:tplc="5296C610">
      <w:numFmt w:val="bullet"/>
      <w:lvlText w:val="•"/>
      <w:lvlJc w:val="left"/>
      <w:pPr>
        <w:ind w:left="2689" w:hanging="247"/>
      </w:pPr>
      <w:rPr>
        <w:rFonts w:hint="default"/>
        <w:lang w:val="ru-RU" w:eastAsia="en-US" w:bidi="ar-SA"/>
      </w:rPr>
    </w:lvl>
    <w:lvl w:ilvl="3" w:tplc="EA125AA4">
      <w:numFmt w:val="bullet"/>
      <w:lvlText w:val="•"/>
      <w:lvlJc w:val="left"/>
      <w:pPr>
        <w:ind w:left="3763" w:hanging="247"/>
      </w:pPr>
      <w:rPr>
        <w:rFonts w:hint="default"/>
        <w:lang w:val="ru-RU" w:eastAsia="en-US" w:bidi="ar-SA"/>
      </w:rPr>
    </w:lvl>
    <w:lvl w:ilvl="4" w:tplc="B882E942">
      <w:numFmt w:val="bullet"/>
      <w:lvlText w:val="•"/>
      <w:lvlJc w:val="left"/>
      <w:pPr>
        <w:ind w:left="4838" w:hanging="247"/>
      </w:pPr>
      <w:rPr>
        <w:rFonts w:hint="default"/>
        <w:lang w:val="ru-RU" w:eastAsia="en-US" w:bidi="ar-SA"/>
      </w:rPr>
    </w:lvl>
    <w:lvl w:ilvl="5" w:tplc="4D68EE46">
      <w:numFmt w:val="bullet"/>
      <w:lvlText w:val="•"/>
      <w:lvlJc w:val="left"/>
      <w:pPr>
        <w:ind w:left="5913" w:hanging="247"/>
      </w:pPr>
      <w:rPr>
        <w:rFonts w:hint="default"/>
        <w:lang w:val="ru-RU" w:eastAsia="en-US" w:bidi="ar-SA"/>
      </w:rPr>
    </w:lvl>
    <w:lvl w:ilvl="6" w:tplc="895E7B66">
      <w:numFmt w:val="bullet"/>
      <w:lvlText w:val="•"/>
      <w:lvlJc w:val="left"/>
      <w:pPr>
        <w:ind w:left="6987" w:hanging="247"/>
      </w:pPr>
      <w:rPr>
        <w:rFonts w:hint="default"/>
        <w:lang w:val="ru-RU" w:eastAsia="en-US" w:bidi="ar-SA"/>
      </w:rPr>
    </w:lvl>
    <w:lvl w:ilvl="7" w:tplc="93106262">
      <w:numFmt w:val="bullet"/>
      <w:lvlText w:val="•"/>
      <w:lvlJc w:val="left"/>
      <w:pPr>
        <w:ind w:left="8062" w:hanging="247"/>
      </w:pPr>
      <w:rPr>
        <w:rFonts w:hint="default"/>
        <w:lang w:val="ru-RU" w:eastAsia="en-US" w:bidi="ar-SA"/>
      </w:rPr>
    </w:lvl>
    <w:lvl w:ilvl="8" w:tplc="D6BEF2C2">
      <w:numFmt w:val="bullet"/>
      <w:lvlText w:val="•"/>
      <w:lvlJc w:val="left"/>
      <w:pPr>
        <w:ind w:left="9137" w:hanging="247"/>
      </w:pPr>
      <w:rPr>
        <w:rFonts w:hint="default"/>
        <w:lang w:val="ru-RU" w:eastAsia="en-US" w:bidi="ar-SA"/>
      </w:rPr>
    </w:lvl>
  </w:abstractNum>
  <w:abstractNum w:abstractNumId="11" w15:restartNumberingAfterBreak="0">
    <w:nsid w:val="70CF100F"/>
    <w:multiLevelType w:val="hybridMultilevel"/>
    <w:tmpl w:val="777685F8"/>
    <w:lvl w:ilvl="0" w:tplc="20A833E4">
      <w:start w:val="1"/>
      <w:numFmt w:val="decimal"/>
      <w:lvlText w:val="%1."/>
      <w:lvlJc w:val="left"/>
      <w:pPr>
        <w:ind w:left="1316" w:hanging="360"/>
      </w:pPr>
      <w:rPr>
        <w:rFonts w:hint="default"/>
        <w:b/>
        <w:bCs/>
        <w:w w:val="100"/>
        <w:lang w:val="ru-RU" w:eastAsia="en-US" w:bidi="ar-SA"/>
      </w:rPr>
    </w:lvl>
    <w:lvl w:ilvl="1" w:tplc="33F0F4D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9B7A105A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8FF06A58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1D9A08AC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0BD659D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28B282CE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 w:tplc="87BCA2E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37F8AA42">
      <w:numFmt w:val="bullet"/>
      <w:lvlText w:val="•"/>
      <w:lvlJc w:val="left"/>
      <w:pPr>
        <w:ind w:left="929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250295D"/>
    <w:multiLevelType w:val="hybridMultilevel"/>
    <w:tmpl w:val="400EB354"/>
    <w:lvl w:ilvl="0" w:tplc="B75268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EEE3E42"/>
    <w:multiLevelType w:val="hybridMultilevel"/>
    <w:tmpl w:val="4EB6184C"/>
    <w:lvl w:ilvl="0" w:tplc="8A709672">
      <w:start w:val="1"/>
      <w:numFmt w:val="decimal"/>
      <w:lvlText w:val="%1."/>
      <w:lvlJc w:val="left"/>
      <w:pPr>
        <w:ind w:left="533" w:hanging="182"/>
      </w:pPr>
      <w:rPr>
        <w:rFonts w:hint="default"/>
        <w:w w:val="100"/>
        <w:lang w:val="ru-RU" w:eastAsia="en-US" w:bidi="ar-SA"/>
      </w:rPr>
    </w:lvl>
    <w:lvl w:ilvl="1" w:tplc="1750B462">
      <w:numFmt w:val="bullet"/>
      <w:lvlText w:val="•"/>
      <w:lvlJc w:val="left"/>
      <w:pPr>
        <w:ind w:left="1614" w:hanging="182"/>
      </w:pPr>
      <w:rPr>
        <w:rFonts w:hint="default"/>
        <w:lang w:val="ru-RU" w:eastAsia="en-US" w:bidi="ar-SA"/>
      </w:rPr>
    </w:lvl>
    <w:lvl w:ilvl="2" w:tplc="BFF823BA">
      <w:numFmt w:val="bullet"/>
      <w:lvlText w:val="•"/>
      <w:lvlJc w:val="left"/>
      <w:pPr>
        <w:ind w:left="2689" w:hanging="182"/>
      </w:pPr>
      <w:rPr>
        <w:rFonts w:hint="default"/>
        <w:lang w:val="ru-RU" w:eastAsia="en-US" w:bidi="ar-SA"/>
      </w:rPr>
    </w:lvl>
    <w:lvl w:ilvl="3" w:tplc="E58A7772">
      <w:numFmt w:val="bullet"/>
      <w:lvlText w:val="•"/>
      <w:lvlJc w:val="left"/>
      <w:pPr>
        <w:ind w:left="3763" w:hanging="182"/>
      </w:pPr>
      <w:rPr>
        <w:rFonts w:hint="default"/>
        <w:lang w:val="ru-RU" w:eastAsia="en-US" w:bidi="ar-SA"/>
      </w:rPr>
    </w:lvl>
    <w:lvl w:ilvl="4" w:tplc="EB0A73D0">
      <w:numFmt w:val="bullet"/>
      <w:lvlText w:val="•"/>
      <w:lvlJc w:val="left"/>
      <w:pPr>
        <w:ind w:left="4838" w:hanging="182"/>
      </w:pPr>
      <w:rPr>
        <w:rFonts w:hint="default"/>
        <w:lang w:val="ru-RU" w:eastAsia="en-US" w:bidi="ar-SA"/>
      </w:rPr>
    </w:lvl>
    <w:lvl w:ilvl="5" w:tplc="561A74A6">
      <w:numFmt w:val="bullet"/>
      <w:lvlText w:val="•"/>
      <w:lvlJc w:val="left"/>
      <w:pPr>
        <w:ind w:left="5913" w:hanging="182"/>
      </w:pPr>
      <w:rPr>
        <w:rFonts w:hint="default"/>
        <w:lang w:val="ru-RU" w:eastAsia="en-US" w:bidi="ar-SA"/>
      </w:rPr>
    </w:lvl>
    <w:lvl w:ilvl="6" w:tplc="698A3EEA">
      <w:numFmt w:val="bullet"/>
      <w:lvlText w:val="•"/>
      <w:lvlJc w:val="left"/>
      <w:pPr>
        <w:ind w:left="6987" w:hanging="182"/>
      </w:pPr>
      <w:rPr>
        <w:rFonts w:hint="default"/>
        <w:lang w:val="ru-RU" w:eastAsia="en-US" w:bidi="ar-SA"/>
      </w:rPr>
    </w:lvl>
    <w:lvl w:ilvl="7" w:tplc="2B20CB9C">
      <w:numFmt w:val="bullet"/>
      <w:lvlText w:val="•"/>
      <w:lvlJc w:val="left"/>
      <w:pPr>
        <w:ind w:left="8062" w:hanging="182"/>
      </w:pPr>
      <w:rPr>
        <w:rFonts w:hint="default"/>
        <w:lang w:val="ru-RU" w:eastAsia="en-US" w:bidi="ar-SA"/>
      </w:rPr>
    </w:lvl>
    <w:lvl w:ilvl="8" w:tplc="CA6AD0F4">
      <w:numFmt w:val="bullet"/>
      <w:lvlText w:val="•"/>
      <w:lvlJc w:val="left"/>
      <w:pPr>
        <w:ind w:left="9137" w:hanging="18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6166"/>
    <w:rsid w:val="00031939"/>
    <w:rsid w:val="0008250B"/>
    <w:rsid w:val="00096B4E"/>
    <w:rsid w:val="000B4071"/>
    <w:rsid w:val="00103F03"/>
    <w:rsid w:val="00122B73"/>
    <w:rsid w:val="00156166"/>
    <w:rsid w:val="001B6431"/>
    <w:rsid w:val="001F399E"/>
    <w:rsid w:val="00233461"/>
    <w:rsid w:val="002359CE"/>
    <w:rsid w:val="00243198"/>
    <w:rsid w:val="00287892"/>
    <w:rsid w:val="002B254D"/>
    <w:rsid w:val="002C3D48"/>
    <w:rsid w:val="002F6BF7"/>
    <w:rsid w:val="00304D6B"/>
    <w:rsid w:val="00333DF7"/>
    <w:rsid w:val="00346E3A"/>
    <w:rsid w:val="00386EB8"/>
    <w:rsid w:val="004010E0"/>
    <w:rsid w:val="004B335B"/>
    <w:rsid w:val="004E4630"/>
    <w:rsid w:val="00555150"/>
    <w:rsid w:val="005B422D"/>
    <w:rsid w:val="005C2ABF"/>
    <w:rsid w:val="005D05B5"/>
    <w:rsid w:val="005F5C14"/>
    <w:rsid w:val="00721204"/>
    <w:rsid w:val="00733CAE"/>
    <w:rsid w:val="0073401D"/>
    <w:rsid w:val="00753AFF"/>
    <w:rsid w:val="00781EF5"/>
    <w:rsid w:val="008F1208"/>
    <w:rsid w:val="009749D2"/>
    <w:rsid w:val="00982A3C"/>
    <w:rsid w:val="009A60A2"/>
    <w:rsid w:val="009B4BEC"/>
    <w:rsid w:val="00A406A9"/>
    <w:rsid w:val="00AB3BDB"/>
    <w:rsid w:val="00B244DE"/>
    <w:rsid w:val="00B33CE8"/>
    <w:rsid w:val="00B6494D"/>
    <w:rsid w:val="00C342D0"/>
    <w:rsid w:val="00C47E85"/>
    <w:rsid w:val="00C52BA9"/>
    <w:rsid w:val="00CA677D"/>
    <w:rsid w:val="00D27B25"/>
    <w:rsid w:val="00D33C51"/>
    <w:rsid w:val="00E171E9"/>
    <w:rsid w:val="00E26FDF"/>
    <w:rsid w:val="00E47C0B"/>
    <w:rsid w:val="00E708E6"/>
    <w:rsid w:val="00EF3C29"/>
    <w:rsid w:val="00F31BB5"/>
    <w:rsid w:val="00F66305"/>
    <w:rsid w:val="00FB0556"/>
    <w:rsid w:val="00FB3172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E742-0FF2-4C52-A348-6A82795A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24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33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6">
    <w:name w:val="Table Grid"/>
    <w:basedOn w:val="a1"/>
    <w:uiPriority w:val="39"/>
    <w:rsid w:val="0009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7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66CF-0848-472C-9273-8FFDB5A0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12</cp:revision>
  <dcterms:created xsi:type="dcterms:W3CDTF">2023-12-22T11:14:00Z</dcterms:created>
  <dcterms:modified xsi:type="dcterms:W3CDTF">2024-01-12T11:17:00Z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2023-12-22T00:00:00Z</vt:filetime>
  </property>
</Properties>
</file>